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53" w:rsidRPr="009E1E53" w:rsidRDefault="009E1E53" w:rsidP="009E1E5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E1E53" w:rsidRPr="009E1E53" w:rsidRDefault="009E1E53" w:rsidP="009E1E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53" w:rsidRPr="009E1E53" w:rsidRDefault="009E1E53" w:rsidP="009E1E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53">
        <w:rPr>
          <w:rFonts w:ascii="Times New Roman" w:hAnsi="Times New Roman" w:cs="Times New Roman"/>
          <w:b/>
          <w:sz w:val="24"/>
          <w:szCs w:val="24"/>
        </w:rPr>
        <w:t>Рекомендации по подготовке исследовательской работы</w:t>
      </w:r>
    </w:p>
    <w:p w:rsidR="009E1E53" w:rsidRPr="009E1E53" w:rsidRDefault="009E1E53" w:rsidP="009E1E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53" w:rsidRPr="009E1E53" w:rsidRDefault="009E1E53" w:rsidP="009E1E5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– это поисковое исследование, направленное на выявление и, возможно, решение какой-либо научной проблемы. Текст исследовательской работы должен быть написан на удмуртском языке, но </w:t>
      </w:r>
    </w:p>
    <w:p w:rsidR="009E1E53" w:rsidRPr="009E1E53" w:rsidRDefault="009E1E53" w:rsidP="009E1E5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>допускается и на русском языке.</w:t>
      </w:r>
    </w:p>
    <w:p w:rsidR="009E1E53" w:rsidRPr="009E1E53" w:rsidRDefault="009E1E53" w:rsidP="009E1E5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 xml:space="preserve">Рекомендуемый объем исследовательской работы – 7–8 страниц печатного текста (14 шрифт, полуторный интервал). </w:t>
      </w:r>
      <w:proofErr w:type="gramStart"/>
      <w:r w:rsidRPr="009E1E53">
        <w:rPr>
          <w:rFonts w:ascii="Times New Roman" w:hAnsi="Times New Roman" w:cs="Times New Roman"/>
          <w:sz w:val="24"/>
          <w:szCs w:val="24"/>
        </w:rPr>
        <w:t>При оформлении работы рекомендуется оставлять поля: левое – 30 мм, правое – 15 мм, верхнее – 20 мм, нижнее – 20 мм.</w:t>
      </w:r>
      <w:proofErr w:type="gramEnd"/>
      <w:r w:rsidRPr="009E1E53">
        <w:rPr>
          <w:rFonts w:ascii="Times New Roman" w:hAnsi="Times New Roman" w:cs="Times New Roman"/>
          <w:sz w:val="24"/>
          <w:szCs w:val="24"/>
        </w:rPr>
        <w:t xml:space="preserve"> Точку в конце заголовка, располагаемого посредине строки, не ставят. Подчёркивать заголовки и переносить слова в заголовке не допускается.</w:t>
      </w:r>
    </w:p>
    <w:p w:rsidR="009E1E53" w:rsidRPr="009E1E53" w:rsidRDefault="009E1E53" w:rsidP="009E1E5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>Работа должна быть построена по определенной структуре, которая является общепринятой для исследовательских работ. Основными элементами этой структуры являются титульный лист, оглавление, введение, основная часть, заключение, список используемой литературы, приложение.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9E1E53">
        <w:rPr>
          <w:rFonts w:ascii="Times New Roman" w:hAnsi="Times New Roman" w:cs="Times New Roman"/>
          <w:sz w:val="24"/>
          <w:szCs w:val="24"/>
        </w:rPr>
        <w:t xml:space="preserve"> является первой страницей работы и заполняется по образцу (Приложение №3). После титульного листа помещается оглавление, в котором приводятся пункты работы с указанием страниц.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  <w:u w:val="single"/>
        </w:rPr>
        <w:t>Введение.</w:t>
      </w:r>
      <w:r w:rsidRPr="009E1E53">
        <w:rPr>
          <w:rFonts w:ascii="Times New Roman" w:hAnsi="Times New Roman" w:cs="Times New Roman"/>
          <w:sz w:val="24"/>
          <w:szCs w:val="24"/>
        </w:rPr>
        <w:t xml:space="preserve"> В данной части работы в краткой форме обосновывается актуальность выбранной темы, цель и задачи, формулируются объект и предмет исследования, сообщается, теоретическая значимость и практическая ценность полученных результатов.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 xml:space="preserve">В </w:t>
      </w:r>
      <w:r w:rsidRPr="009E1E53">
        <w:rPr>
          <w:rFonts w:ascii="Times New Roman" w:hAnsi="Times New Roman" w:cs="Times New Roman"/>
          <w:sz w:val="24"/>
          <w:szCs w:val="24"/>
          <w:u w:val="single"/>
        </w:rPr>
        <w:t>основной части</w:t>
      </w:r>
      <w:r w:rsidRPr="009E1E53">
        <w:rPr>
          <w:rFonts w:ascii="Times New Roman" w:hAnsi="Times New Roman" w:cs="Times New Roman"/>
          <w:sz w:val="24"/>
          <w:szCs w:val="24"/>
        </w:rPr>
        <w:t xml:space="preserve"> подробно излагаются ход исследования, обосновываются и анализируются промежуточные результаты. Её содержание должно точно </w:t>
      </w:r>
      <w:proofErr w:type="gramStart"/>
      <w:r w:rsidRPr="009E1E53">
        <w:rPr>
          <w:rFonts w:ascii="Times New Roman" w:hAnsi="Times New Roman" w:cs="Times New Roman"/>
          <w:sz w:val="24"/>
          <w:szCs w:val="24"/>
        </w:rPr>
        <w:t>соответствовать теме ориентирования на умение исследователя логично и аргументировано</w:t>
      </w:r>
      <w:proofErr w:type="gramEnd"/>
      <w:r w:rsidRPr="009E1E53">
        <w:rPr>
          <w:rFonts w:ascii="Times New Roman" w:hAnsi="Times New Roman" w:cs="Times New Roman"/>
          <w:sz w:val="24"/>
          <w:szCs w:val="24"/>
        </w:rPr>
        <w:t xml:space="preserve"> излагать материалы. Принципиальными требованиями к основной части являются доказательность, последовательность, отсутствие в ней лишнего, необязательного и загромождающего текст материала.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  <w:u w:val="single"/>
        </w:rPr>
        <w:t>Заключение.</w:t>
      </w:r>
      <w:r w:rsidRPr="009E1E53">
        <w:rPr>
          <w:rFonts w:ascii="Times New Roman" w:hAnsi="Times New Roman" w:cs="Times New Roman"/>
          <w:sz w:val="24"/>
          <w:szCs w:val="24"/>
        </w:rPr>
        <w:t xml:space="preserve"> В заключительной части работы должны быть представлены итоговые результаты исследования. Здесь необходимо выразить собственное мнение, указать выявленные в ходе анализа проблемы и преимущества, отметить практическую значимость исследования.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 xml:space="preserve">В конце работы приводится </w:t>
      </w:r>
      <w:r w:rsidRPr="009E1E53">
        <w:rPr>
          <w:rFonts w:ascii="Times New Roman" w:hAnsi="Times New Roman" w:cs="Times New Roman"/>
          <w:sz w:val="24"/>
          <w:szCs w:val="24"/>
          <w:u w:val="single"/>
        </w:rPr>
        <w:t>список используемой литературы</w:t>
      </w:r>
      <w:r w:rsidRPr="009E1E53">
        <w:rPr>
          <w:rFonts w:ascii="Times New Roman" w:hAnsi="Times New Roman" w:cs="Times New Roman"/>
          <w:sz w:val="24"/>
          <w:szCs w:val="24"/>
        </w:rPr>
        <w:t>, оформленный по образцу (Приложение №4). В тексте работы могут быть ссылки на источники на языке оригинала.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 xml:space="preserve">В </w:t>
      </w:r>
      <w:r w:rsidRPr="009E1E53">
        <w:rPr>
          <w:rFonts w:ascii="Times New Roman" w:hAnsi="Times New Roman" w:cs="Times New Roman"/>
          <w:sz w:val="24"/>
          <w:szCs w:val="24"/>
          <w:u w:val="single"/>
        </w:rPr>
        <w:t>приложении</w:t>
      </w:r>
      <w:r w:rsidRPr="009E1E53">
        <w:rPr>
          <w:rFonts w:ascii="Times New Roman" w:hAnsi="Times New Roman" w:cs="Times New Roman"/>
          <w:sz w:val="24"/>
          <w:szCs w:val="24"/>
        </w:rPr>
        <w:t xml:space="preserve"> помещаются вспомогательные или дополнительные материалы (таблицы, графика</w:t>
      </w:r>
      <w:proofErr w:type="gramStart"/>
      <w:r w:rsidRPr="009E1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E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E53">
        <w:rPr>
          <w:rFonts w:ascii="Times New Roman" w:hAnsi="Times New Roman" w:cs="Times New Roman"/>
          <w:sz w:val="24"/>
          <w:szCs w:val="24"/>
        </w:rPr>
        <w:t>исунки и т.д.).</w:t>
      </w:r>
    </w:p>
    <w:p w:rsidR="009E1E53" w:rsidRPr="009E1E53" w:rsidRDefault="009E1E53" w:rsidP="009E1E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Критерии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оценивания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конкурсных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E1E53" w:rsidRPr="009E1E53" w:rsidRDefault="009E1E53" w:rsidP="009E1E53">
      <w:pPr>
        <w:numPr>
          <w:ilvl w:val="0"/>
          <w:numId w:val="2"/>
        </w:numPr>
        <w:spacing w:after="0" w:line="240" w:lineRule="auto"/>
        <w:ind w:firstLine="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E53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ктуальность</w:t>
      </w:r>
      <w:proofErr w:type="spellEnd"/>
      <w:r w:rsidRPr="009E1E53">
        <w:rPr>
          <w:rFonts w:ascii="Times New Roman" w:hAnsi="Times New Roman" w:cs="Times New Roman"/>
          <w:sz w:val="24"/>
          <w:szCs w:val="24"/>
        </w:rPr>
        <w:t>;</w:t>
      </w:r>
    </w:p>
    <w:p w:rsidR="009E1E53" w:rsidRPr="009E1E53" w:rsidRDefault="009E1E53" w:rsidP="009E1E53">
      <w:pPr>
        <w:numPr>
          <w:ilvl w:val="0"/>
          <w:numId w:val="2"/>
        </w:numPr>
        <w:spacing w:after="0" w:line="240" w:lineRule="auto"/>
        <w:ind w:firstLine="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научная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новизна</w:t>
      </w:r>
      <w:proofErr w:type="spellEnd"/>
      <w:r w:rsidRPr="009E1E53">
        <w:rPr>
          <w:rFonts w:ascii="Times New Roman" w:hAnsi="Times New Roman" w:cs="Times New Roman"/>
          <w:sz w:val="24"/>
          <w:szCs w:val="24"/>
        </w:rPr>
        <w:t>;</w:t>
      </w:r>
    </w:p>
    <w:p w:rsidR="009E1E53" w:rsidRPr="009E1E53" w:rsidRDefault="009E1E53" w:rsidP="009E1E53">
      <w:pPr>
        <w:numPr>
          <w:ilvl w:val="0"/>
          <w:numId w:val="2"/>
        </w:numPr>
        <w:spacing w:after="0" w:line="240" w:lineRule="auto"/>
        <w:ind w:firstLine="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владение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методикой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научного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9E1E53">
        <w:rPr>
          <w:rFonts w:ascii="Times New Roman" w:hAnsi="Times New Roman" w:cs="Times New Roman"/>
          <w:sz w:val="24"/>
          <w:szCs w:val="24"/>
        </w:rPr>
        <w:t>;</w:t>
      </w:r>
    </w:p>
    <w:p w:rsidR="009E1E53" w:rsidRPr="009E1E53" w:rsidRDefault="009E1E53" w:rsidP="009E1E53">
      <w:pPr>
        <w:numPr>
          <w:ilvl w:val="0"/>
          <w:numId w:val="2"/>
        </w:numPr>
        <w:spacing w:after="0" w:line="240" w:lineRule="auto"/>
        <w:ind w:firstLine="3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полнота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раскрытия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темы</w:t>
      </w:r>
      <w:proofErr w:type="spellEnd"/>
      <w:r w:rsidRPr="009E1E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E53">
        <w:rPr>
          <w:rFonts w:ascii="Times New Roman" w:hAnsi="Times New Roman" w:cs="Times New Roman"/>
          <w:sz w:val="24"/>
          <w:szCs w:val="24"/>
          <w:lang w:val="en-US"/>
        </w:rPr>
        <w:t>содержательность</w:t>
      </w:r>
      <w:proofErr w:type="spellEnd"/>
      <w:r w:rsidRPr="009E1E53">
        <w:rPr>
          <w:rFonts w:ascii="Times New Roman" w:hAnsi="Times New Roman" w:cs="Times New Roman"/>
          <w:sz w:val="24"/>
          <w:szCs w:val="24"/>
        </w:rPr>
        <w:t>;</w:t>
      </w:r>
    </w:p>
    <w:p w:rsidR="009E1E53" w:rsidRPr="009E1E53" w:rsidRDefault="009E1E53" w:rsidP="009E1E53">
      <w:pPr>
        <w:numPr>
          <w:ilvl w:val="0"/>
          <w:numId w:val="2"/>
        </w:numPr>
        <w:spacing w:after="0" w:line="240" w:lineRule="auto"/>
        <w:ind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 xml:space="preserve">точность изложения фактического материала; </w:t>
      </w:r>
    </w:p>
    <w:p w:rsidR="009E1E53" w:rsidRPr="009E1E53" w:rsidRDefault="009E1E53" w:rsidP="009E1E53">
      <w:pPr>
        <w:numPr>
          <w:ilvl w:val="0"/>
          <w:numId w:val="2"/>
        </w:numPr>
        <w:spacing w:after="0" w:line="240" w:lineRule="auto"/>
        <w:ind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>язык и стиль конкурсной работы (композиционная стройность, логичность, ясность изложения, речевая грамотность);</w:t>
      </w:r>
    </w:p>
    <w:p w:rsidR="009E1E53" w:rsidRPr="009E1E53" w:rsidRDefault="009E1E53" w:rsidP="009E1E53">
      <w:pPr>
        <w:numPr>
          <w:ilvl w:val="0"/>
          <w:numId w:val="2"/>
        </w:numPr>
        <w:spacing w:after="0" w:line="240" w:lineRule="auto"/>
        <w:ind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E1E53">
        <w:rPr>
          <w:rFonts w:ascii="Times New Roman" w:hAnsi="Times New Roman" w:cs="Times New Roman"/>
          <w:sz w:val="24"/>
          <w:szCs w:val="24"/>
        </w:rPr>
        <w:t xml:space="preserve">выполнение требований к оформлению исследовательской работы (приложение 1, 2, 3, 4). </w:t>
      </w:r>
    </w:p>
    <w:p w:rsidR="009E1E53" w:rsidRPr="009E1E53" w:rsidRDefault="009E1E53" w:rsidP="009E1E5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Default="009E1E53" w:rsidP="009E1E53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61249D" w:rsidRPr="009E1E53" w:rsidRDefault="0061249D" w:rsidP="009E1E53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Default="009E1E53" w:rsidP="009E1E53">
      <w:pPr>
        <w:spacing w:after="0" w:line="240" w:lineRule="auto"/>
        <w:ind w:left="480"/>
        <w:jc w:val="right"/>
        <w:rPr>
          <w:rFonts w:ascii="Times New Roman" w:hAnsi="Times New Roman" w:cs="Times New Roman"/>
          <w:sz w:val="28"/>
          <w:szCs w:val="28"/>
        </w:rPr>
      </w:pPr>
    </w:p>
    <w:p w:rsidR="009E1E53" w:rsidRDefault="009E1E53" w:rsidP="009E1E53">
      <w:pPr>
        <w:spacing w:after="0" w:line="240" w:lineRule="auto"/>
        <w:ind w:left="480"/>
        <w:jc w:val="right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240" w:lineRule="auto"/>
        <w:ind w:left="480"/>
        <w:jc w:val="right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53"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</w:t>
      </w:r>
      <w:proofErr w:type="gramStart"/>
      <w:r w:rsidRPr="009E1E53">
        <w:rPr>
          <w:rFonts w:ascii="Times New Roman" w:hAnsi="Times New Roman" w:cs="Times New Roman"/>
          <w:b/>
          <w:sz w:val="28"/>
          <w:szCs w:val="28"/>
        </w:rPr>
        <w:t>бизнес-проектов</w:t>
      </w:r>
      <w:proofErr w:type="gramEnd"/>
      <w:r w:rsidRPr="009E1E53">
        <w:rPr>
          <w:rFonts w:ascii="Times New Roman" w:hAnsi="Times New Roman" w:cs="Times New Roman"/>
          <w:b/>
          <w:sz w:val="28"/>
          <w:szCs w:val="28"/>
        </w:rPr>
        <w:t xml:space="preserve"> и бизнес-идей</w:t>
      </w:r>
    </w:p>
    <w:p w:rsidR="009E1E53" w:rsidRPr="009E1E53" w:rsidRDefault="009E1E53" w:rsidP="009E1E5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Бизнес-проект – это подробный, четко структурированный и тщательно подготовленный документ, описывающий цели и задачи, которые необходимо решить предприятию (компании), способы достижения поставленных целей и технико-экономические показатели предприятия и/или проекта в результате их достижения.</w:t>
      </w:r>
    </w:p>
    <w:p w:rsidR="009E1E53" w:rsidRPr="009E1E53" w:rsidRDefault="009E1E53" w:rsidP="009E1E5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/бизнес-идеи может быть написан как на удмуртском, так и на русском языке. Рекомендуемой объем представления бизне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проекта или бизнес-идеи – до 6–7 страниц печатного текста (14 шрифт, полуторный интервал). При оформлении работы рекомендуется оставлять поля вокруг текста следующих размеров: левое – 30 мм, правое – 15 мм, верхнее – 20 мм, нижнее – 20 мм.</w:t>
      </w:r>
    </w:p>
    <w:p w:rsidR="009E1E53" w:rsidRPr="009E1E53" w:rsidRDefault="009E1E53" w:rsidP="009E1E5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Представленная на конкурс работа должна быть построена по следующей структуре: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 w:rsidRPr="009E1E53">
        <w:rPr>
          <w:rFonts w:ascii="Times New Roman" w:hAnsi="Times New Roman" w:cs="Times New Roman"/>
          <w:sz w:val="28"/>
          <w:szCs w:val="28"/>
        </w:rPr>
        <w:t>, на котором указывается образовательная организация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вторы проекта (контактные данные).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  <w:u w:val="single"/>
        </w:rPr>
        <w:t>Краткое резюме проекта.</w:t>
      </w:r>
      <w:r w:rsidRPr="009E1E53">
        <w:rPr>
          <w:rFonts w:ascii="Times New Roman" w:hAnsi="Times New Roman" w:cs="Times New Roman"/>
          <w:sz w:val="28"/>
          <w:szCs w:val="28"/>
        </w:rPr>
        <w:t xml:space="preserve"> Резюме – это сокращенное описание идеи проекта и перечень наиболее значимых показателей.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  <w:u w:val="single"/>
        </w:rPr>
        <w:t>Цель и задачи</w:t>
      </w:r>
      <w:r w:rsidRPr="009E1E53">
        <w:rPr>
          <w:rFonts w:ascii="Times New Roman" w:hAnsi="Times New Roman" w:cs="Times New Roman"/>
          <w:sz w:val="28"/>
          <w:szCs w:val="28"/>
        </w:rPr>
        <w:t xml:space="preserve"> проекта. </w:t>
      </w:r>
      <w:r w:rsidRPr="009E1E53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 w:rsidRPr="009E1E53">
        <w:rPr>
          <w:rFonts w:ascii="Times New Roman" w:hAnsi="Times New Roman" w:cs="Times New Roman"/>
          <w:sz w:val="28"/>
          <w:szCs w:val="28"/>
        </w:rPr>
        <w:t xml:space="preserve"> проекта. </w:t>
      </w:r>
      <w:r w:rsidRPr="009E1E53">
        <w:rPr>
          <w:rFonts w:ascii="Times New Roman" w:hAnsi="Times New Roman" w:cs="Times New Roman"/>
          <w:sz w:val="28"/>
          <w:szCs w:val="28"/>
          <w:u w:val="single"/>
        </w:rPr>
        <w:t xml:space="preserve">Ключевые участники </w:t>
      </w:r>
      <w:r w:rsidRPr="009E1E53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Pr="009E1E53">
        <w:rPr>
          <w:rFonts w:ascii="Times New Roman" w:hAnsi="Times New Roman" w:cs="Times New Roman"/>
          <w:sz w:val="28"/>
          <w:szCs w:val="28"/>
          <w:u w:val="single"/>
        </w:rPr>
        <w:t>Финансовая составляющая</w:t>
      </w:r>
      <w:r w:rsidRPr="009E1E53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53">
        <w:rPr>
          <w:rFonts w:ascii="Times New Roman" w:hAnsi="Times New Roman" w:cs="Times New Roman"/>
          <w:sz w:val="28"/>
          <w:szCs w:val="28"/>
          <w:u w:val="single"/>
          <w:lang w:val="en-US"/>
        </w:rPr>
        <w:t>SWOT</w:t>
      </w:r>
      <w:r w:rsidRPr="009E1E53">
        <w:rPr>
          <w:rFonts w:ascii="Times New Roman" w:hAnsi="Times New Roman" w:cs="Times New Roman"/>
          <w:sz w:val="28"/>
          <w:szCs w:val="28"/>
          <w:u w:val="single"/>
        </w:rPr>
        <w:t>-анализ</w:t>
      </w:r>
      <w:r w:rsidRPr="009E1E53">
        <w:rPr>
          <w:rFonts w:ascii="Times New Roman" w:hAnsi="Times New Roman" w:cs="Times New Roman"/>
          <w:sz w:val="28"/>
          <w:szCs w:val="28"/>
        </w:rPr>
        <w:t xml:space="preserve"> проекта – оценка сильных, слабых особенностей проекта, возможностей (перспектив), а также возможных угроз.</w:t>
      </w:r>
      <w:proofErr w:type="gramEnd"/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  <w:u w:val="single"/>
        </w:rPr>
        <w:t>Ключевые результаты и эффекты</w:t>
      </w:r>
      <w:r w:rsidRPr="009E1E53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  <w:u w:val="single"/>
        </w:rPr>
        <w:t>Влияние проекта</w:t>
      </w:r>
      <w:r w:rsidRPr="009E1E53">
        <w:rPr>
          <w:rFonts w:ascii="Times New Roman" w:hAnsi="Times New Roman" w:cs="Times New Roman"/>
          <w:sz w:val="28"/>
          <w:szCs w:val="28"/>
        </w:rPr>
        <w:t xml:space="preserve"> на социально-экономическое развитие района и/или Удмуртской Республики.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При необходимости проект может включать Приложение (письм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поддержки, рекомендации и др.)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4. Критерии оценивания.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очного этапа оцениваются по следующим критериям:</w:t>
      </w:r>
    </w:p>
    <w:p w:rsidR="009E1E53" w:rsidRPr="009E1E53" w:rsidRDefault="009E1E53" w:rsidP="009E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/бизнес-идеи.</w:t>
      </w:r>
    </w:p>
    <w:p w:rsidR="009E1E53" w:rsidRPr="009E1E53" w:rsidRDefault="009E1E53" w:rsidP="009E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Личное участие участника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/бизнес-идеи.</w:t>
      </w:r>
    </w:p>
    <w:p w:rsidR="009E1E53" w:rsidRPr="009E1E53" w:rsidRDefault="009E1E53" w:rsidP="009E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Формирование команды, распределение функций и задач внутри нее.</w:t>
      </w:r>
    </w:p>
    <w:p w:rsidR="009E1E53" w:rsidRPr="009E1E53" w:rsidRDefault="009E1E53" w:rsidP="009E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Анализ доходов и расходов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/бизнес-идеи.</w:t>
      </w:r>
    </w:p>
    <w:p w:rsidR="009E1E53" w:rsidRPr="009E1E53" w:rsidRDefault="009E1E53" w:rsidP="009E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53">
        <w:rPr>
          <w:rFonts w:ascii="Times New Roman" w:hAnsi="Times New Roman" w:cs="Times New Roman"/>
          <w:sz w:val="28"/>
          <w:szCs w:val="28"/>
        </w:rPr>
        <w:t>Прогнозирование спроса и предложения бизнес-идеи (обоснованность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прогноза) (Где брать деньги? Чем придется жертвовать? Какие риски?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Кто готов нести риски?).</w:t>
      </w:r>
      <w:proofErr w:type="gramEnd"/>
    </w:p>
    <w:p w:rsidR="009E1E53" w:rsidRPr="009E1E53" w:rsidRDefault="009E1E53" w:rsidP="009E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Возможность практической реализации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/бизнес-идеи в современных условиях.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Степень проработанности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/бизнес-идеи.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Уровень востребованности (спроса)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/бизнес-идеи.</w:t>
      </w:r>
    </w:p>
    <w:p w:rsidR="009E1E53" w:rsidRPr="009E1E53" w:rsidRDefault="009E1E53" w:rsidP="009E1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/бизнес-идеи на социально-экономическое развитие района и/или Удмуртской Республики в случае ее реализации. </w:t>
      </w:r>
    </w:p>
    <w:p w:rsidR="009E1E53" w:rsidRDefault="009E1E53" w:rsidP="009E1E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49D" w:rsidRPr="009E1E53" w:rsidRDefault="0061249D" w:rsidP="009E1E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E1E53" w:rsidRPr="009E1E53" w:rsidRDefault="009E1E53" w:rsidP="009E1E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Удмурт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Элькунысь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E53">
        <w:rPr>
          <w:rFonts w:ascii="Times New Roman" w:hAnsi="Times New Roman" w:cs="Times New Roman"/>
          <w:sz w:val="28"/>
          <w:szCs w:val="28"/>
        </w:rPr>
        <w:t>дышетонъя</w:t>
      </w:r>
      <w:proofErr w:type="spellEnd"/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наукая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министерство</w:t>
      </w:r>
    </w:p>
    <w:p w:rsidR="009E1E53" w:rsidRPr="009E1E53" w:rsidRDefault="009E1E53" w:rsidP="009E1E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Вылӥ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тодон-валан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сётонъя</w:t>
      </w:r>
      <w:proofErr w:type="spellEnd"/>
    </w:p>
    <w:p w:rsidR="009E1E53" w:rsidRPr="009E1E53" w:rsidRDefault="009E1E53" w:rsidP="009E1E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федерал кун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бюджето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дышетон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ужьюрт</w:t>
      </w:r>
      <w:proofErr w:type="spellEnd"/>
    </w:p>
    <w:p w:rsidR="009E1E53" w:rsidRPr="009E1E53" w:rsidRDefault="009E1E53" w:rsidP="009E1E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«Удмурт кун университет»</w:t>
      </w:r>
    </w:p>
    <w:p w:rsidR="009E1E53" w:rsidRPr="009E1E53" w:rsidRDefault="009E1E53" w:rsidP="009E1E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E53">
        <w:rPr>
          <w:rFonts w:ascii="Times New Roman" w:hAnsi="Times New Roman" w:cs="Times New Roman"/>
          <w:sz w:val="28"/>
          <w:szCs w:val="28"/>
        </w:rPr>
        <w:t>Тодослыко</w:t>
      </w:r>
      <w:proofErr w:type="spellEnd"/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но проектной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ужъёсъя</w:t>
      </w:r>
      <w:proofErr w:type="spellEnd"/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Наукае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нырысетӥ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вамышъёсы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нимо</w:t>
      </w:r>
      <w:proofErr w:type="spellEnd"/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кылтодонъя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литературатодосъя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калыккылосъя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>,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шаертодонъя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журналистикая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E1E53">
        <w:rPr>
          <w:rFonts w:ascii="Times New Roman" w:hAnsi="Times New Roman" w:cs="Times New Roman"/>
          <w:sz w:val="28"/>
          <w:szCs w:val="28"/>
        </w:rPr>
        <w:t>экономикая</w:t>
      </w:r>
      <w:proofErr w:type="spellEnd"/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ужбергатонъя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элькун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ӵошатскон</w:t>
      </w:r>
      <w:proofErr w:type="spellEnd"/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Тодослыко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уж</w:t>
      </w: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Нимыз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>»</w:t>
      </w: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Дышетскись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E53" w:rsidRPr="009E1E53" w:rsidRDefault="009E1E53" w:rsidP="009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9E1E53" w:rsidRPr="009E1E53" w:rsidRDefault="009E1E53" w:rsidP="009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школаез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ёросэз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классэз</w:t>
      </w:r>
      <w:proofErr w:type="spellEnd"/>
    </w:p>
    <w:p w:rsidR="009E1E53" w:rsidRPr="009E1E53" w:rsidRDefault="009E1E53" w:rsidP="009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Кивалтӥсез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>:</w:t>
      </w:r>
    </w:p>
    <w:p w:rsidR="009E1E53" w:rsidRPr="009E1E53" w:rsidRDefault="009E1E53" w:rsidP="009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дышетӥсь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(предмет)</w:t>
      </w:r>
    </w:p>
    <w:p w:rsidR="009E1E53" w:rsidRPr="009E1E53" w:rsidRDefault="009E1E53" w:rsidP="009E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Ф.И.О.</w:t>
      </w:r>
    </w:p>
    <w:p w:rsidR="009E1E53" w:rsidRPr="009E1E53" w:rsidRDefault="009E1E53" w:rsidP="009E1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Ижкар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202_</w:t>
      </w:r>
    </w:p>
    <w:p w:rsid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образования и науки Удмуртской Республики 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«Удмуртский государственный университет»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Межрегиональный конкурс исследовательских и проектных работ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«Мои первые шаги в науку»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в области удмуртского языкознания, литературоведения,</w:t>
      </w:r>
    </w:p>
    <w:p w:rsidR="009E1E53" w:rsidRPr="009E1E53" w:rsidRDefault="009E1E53" w:rsidP="009E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 фольклора, краеведения, журналистики, экономики и предпринимательства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«Название»</w:t>
      </w: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9E1E53" w:rsidRPr="009E1E53" w:rsidRDefault="009E1E53" w:rsidP="009E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Ф.И.О. учащегося,</w:t>
      </w:r>
    </w:p>
    <w:p w:rsidR="009E1E53" w:rsidRPr="009E1E53" w:rsidRDefault="009E1E53" w:rsidP="009E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школа, район, класс</w:t>
      </w:r>
    </w:p>
    <w:p w:rsidR="009E1E53" w:rsidRPr="009E1E53" w:rsidRDefault="009E1E53" w:rsidP="009E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E1E53" w:rsidRPr="009E1E53" w:rsidRDefault="009E1E53" w:rsidP="009E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учитель (предмет) </w:t>
      </w:r>
    </w:p>
    <w:p w:rsidR="009E1E53" w:rsidRPr="009E1E53" w:rsidRDefault="009E1E53" w:rsidP="009E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Ф.И.О.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53" w:rsidRDefault="009E1E53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Ижевск 202_</w:t>
      </w:r>
    </w:p>
    <w:p w:rsidR="0061249D" w:rsidRDefault="0061249D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49D" w:rsidRPr="009E1E53" w:rsidRDefault="0061249D" w:rsidP="009E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E53" w:rsidRPr="009E1E53" w:rsidRDefault="009E1E53" w:rsidP="009E1E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1. Описание книги с одним автором: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Мухин В.С.</w:t>
      </w:r>
      <w:r w:rsidRPr="009E1E53">
        <w:rPr>
          <w:rFonts w:ascii="Times New Roman" w:hAnsi="Times New Roman" w:cs="Times New Roman"/>
          <w:sz w:val="28"/>
          <w:szCs w:val="28"/>
        </w:rPr>
        <w:t xml:space="preserve"> Возрастная психология. – М.: Академия, 1997. – 432 с. 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 xml:space="preserve">2. Описание книги двух авторов: 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Волков Б.С., Волкова Н.В.</w:t>
      </w:r>
      <w:r w:rsidRPr="009E1E53">
        <w:rPr>
          <w:rFonts w:ascii="Times New Roman" w:hAnsi="Times New Roman" w:cs="Times New Roman"/>
          <w:sz w:val="28"/>
          <w:szCs w:val="28"/>
        </w:rPr>
        <w:t xml:space="preserve"> Детская психология в вопросах. – М.: Сфера, 2004. – 256 с.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3. Описание книги трёх или более авторов: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Орлов Ю.М. и др.</w:t>
      </w:r>
      <w:r w:rsidRPr="009E1E53">
        <w:rPr>
          <w:rFonts w:ascii="Times New Roman" w:hAnsi="Times New Roman" w:cs="Times New Roman"/>
          <w:sz w:val="28"/>
          <w:szCs w:val="28"/>
        </w:rPr>
        <w:t xml:space="preserve"> Психологические основы воспитания и самовоспитания / Ю.М. Орлов, Н.Д.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>, И.И. Косарева. – М.: Педагогика, 1994. – 60 с.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4. Многотомное издание: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Самойлов Д.С.</w:t>
      </w:r>
      <w:r w:rsidRPr="009E1E53">
        <w:rPr>
          <w:rFonts w:ascii="Times New Roman" w:hAnsi="Times New Roman" w:cs="Times New Roman"/>
          <w:sz w:val="28"/>
          <w:szCs w:val="28"/>
        </w:rPr>
        <w:t xml:space="preserve"> Избранные произведения: В 2 т. / Вступ. ст. И. Иванова. – М.: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1994. – Т. 1–2.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5. Сборник работ разных авторов с общим заголовком: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 xml:space="preserve">Психология детства: Учебник / Под ред. А.А.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 xml:space="preserve"> – СПб.: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>-ЕВР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 ЗНАК, 2003. – 368 с.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sz w:val="28"/>
          <w:szCs w:val="28"/>
        </w:rPr>
        <w:t>Практикум по возрастной психологии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9E1E53">
        <w:rPr>
          <w:rFonts w:ascii="Times New Roman" w:hAnsi="Times New Roman" w:cs="Times New Roman"/>
          <w:sz w:val="28"/>
          <w:szCs w:val="28"/>
        </w:rPr>
        <w:t>Гоговей</w:t>
      </w:r>
      <w:proofErr w:type="spellEnd"/>
      <w:r w:rsidRPr="009E1E53">
        <w:rPr>
          <w:rFonts w:ascii="Times New Roman" w:hAnsi="Times New Roman" w:cs="Times New Roman"/>
          <w:sz w:val="28"/>
          <w:szCs w:val="28"/>
        </w:rPr>
        <w:t>, Е.Ф. Рыбалко. – СПб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>Речь, 2001. – 688 с.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6. Отдельный том: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Осеев В.А.</w:t>
      </w:r>
      <w:r w:rsidRPr="009E1E53">
        <w:rPr>
          <w:rFonts w:ascii="Times New Roman" w:hAnsi="Times New Roman" w:cs="Times New Roman"/>
          <w:sz w:val="28"/>
          <w:szCs w:val="28"/>
        </w:rPr>
        <w:t xml:space="preserve"> Собрание сочинений. В 4 т. Т. 2. – М.: </w:t>
      </w:r>
      <w:proofErr w:type="gramStart"/>
      <w:r w:rsidRPr="009E1E53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9E1E53">
        <w:rPr>
          <w:rFonts w:ascii="Times New Roman" w:hAnsi="Times New Roman" w:cs="Times New Roman"/>
          <w:sz w:val="28"/>
          <w:szCs w:val="28"/>
        </w:rPr>
        <w:t xml:space="preserve">. лит., 1985. – 559 с. 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i/>
          <w:sz w:val="28"/>
          <w:szCs w:val="28"/>
        </w:rPr>
        <w:t>Немов</w:t>
      </w:r>
      <w:proofErr w:type="spellEnd"/>
      <w:r w:rsidRPr="009E1E53">
        <w:rPr>
          <w:rFonts w:ascii="Times New Roman" w:hAnsi="Times New Roman" w:cs="Times New Roman"/>
          <w:i/>
          <w:sz w:val="28"/>
          <w:szCs w:val="28"/>
        </w:rPr>
        <w:t xml:space="preserve"> Р.С.</w:t>
      </w:r>
      <w:r w:rsidRPr="009E1E53">
        <w:rPr>
          <w:rFonts w:ascii="Times New Roman" w:hAnsi="Times New Roman" w:cs="Times New Roman"/>
          <w:sz w:val="28"/>
          <w:szCs w:val="28"/>
        </w:rPr>
        <w:t xml:space="preserve"> Психология: Учебник. В 3 кн. – М.: ВЛАДОС, 2000. – Кн.2: Психология образования. – 608 с.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E53">
        <w:rPr>
          <w:rFonts w:ascii="Times New Roman" w:hAnsi="Times New Roman" w:cs="Times New Roman"/>
          <w:i/>
          <w:sz w:val="28"/>
          <w:szCs w:val="28"/>
        </w:rPr>
        <w:t>7. Статья из журнала</w:t>
      </w:r>
    </w:p>
    <w:p w:rsidR="009E1E53" w:rsidRPr="009E1E53" w:rsidRDefault="009E1E53" w:rsidP="009E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53">
        <w:rPr>
          <w:rFonts w:ascii="Times New Roman" w:hAnsi="Times New Roman" w:cs="Times New Roman"/>
          <w:i/>
          <w:sz w:val="28"/>
          <w:szCs w:val="28"/>
        </w:rPr>
        <w:t>Божович</w:t>
      </w:r>
      <w:proofErr w:type="spellEnd"/>
      <w:r w:rsidRPr="009E1E53">
        <w:rPr>
          <w:rFonts w:ascii="Times New Roman" w:hAnsi="Times New Roman" w:cs="Times New Roman"/>
          <w:i/>
          <w:sz w:val="28"/>
          <w:szCs w:val="28"/>
        </w:rPr>
        <w:t xml:space="preserve"> Л.И.</w:t>
      </w:r>
      <w:r w:rsidRPr="009E1E53">
        <w:rPr>
          <w:rFonts w:ascii="Times New Roman" w:hAnsi="Times New Roman" w:cs="Times New Roman"/>
          <w:sz w:val="28"/>
          <w:szCs w:val="28"/>
        </w:rPr>
        <w:t xml:space="preserve"> Этапы формирования личности в онтогенезе // Вопросы психологии. – 1979. – №4. – С. 23–24. </w:t>
      </w:r>
    </w:p>
    <w:p w:rsidR="009E1E53" w:rsidRPr="009E1E53" w:rsidRDefault="009E1E53" w:rsidP="009E1E53">
      <w:pPr>
        <w:spacing w:line="240" w:lineRule="auto"/>
        <w:rPr>
          <w:sz w:val="24"/>
          <w:szCs w:val="24"/>
        </w:rPr>
      </w:pPr>
    </w:p>
    <w:p w:rsidR="003B2892" w:rsidRDefault="003B2892" w:rsidP="009E1E53">
      <w:pPr>
        <w:ind w:firstLine="709"/>
      </w:pPr>
    </w:p>
    <w:p w:rsidR="00427519" w:rsidRDefault="00427519" w:rsidP="009E1E53">
      <w:pPr>
        <w:ind w:firstLine="709"/>
      </w:pPr>
    </w:p>
    <w:p w:rsidR="00427519" w:rsidRDefault="00427519" w:rsidP="009E1E53">
      <w:pPr>
        <w:ind w:firstLine="709"/>
      </w:pPr>
    </w:p>
    <w:p w:rsidR="00053A86" w:rsidRDefault="00053A86" w:rsidP="009E1E53">
      <w:pPr>
        <w:ind w:firstLine="709"/>
      </w:pPr>
    </w:p>
    <w:p w:rsidR="00053A86" w:rsidRDefault="00053A86" w:rsidP="009E1E53">
      <w:pPr>
        <w:ind w:firstLine="709"/>
      </w:pPr>
    </w:p>
    <w:p w:rsidR="00053A86" w:rsidRPr="00F00C60" w:rsidRDefault="00053A86" w:rsidP="00053A86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F00C60">
        <w:rPr>
          <w:rFonts w:ascii="Times New Roman" w:eastAsia="Calibri" w:hAnsi="Times New Roman" w:cs="Times New Roman"/>
        </w:rPr>
        <w:lastRenderedPageBreak/>
        <w:t>ПРИЛОЖЕНИЕ</w:t>
      </w:r>
      <w:r w:rsidR="00F00C60" w:rsidRPr="00F00C60">
        <w:rPr>
          <w:rFonts w:ascii="Times New Roman" w:eastAsia="Calibri" w:hAnsi="Times New Roman" w:cs="Times New Roman"/>
        </w:rPr>
        <w:t xml:space="preserve"> №</w:t>
      </w:r>
      <w:r w:rsidRPr="00F00C60">
        <w:rPr>
          <w:rFonts w:ascii="Times New Roman" w:eastAsia="Calibri" w:hAnsi="Times New Roman" w:cs="Times New Roman"/>
        </w:rPr>
        <w:t xml:space="preserve"> 5.</w:t>
      </w:r>
    </w:p>
    <w:p w:rsidR="008974F0" w:rsidRDefault="008974F0" w:rsidP="00427519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427519" w:rsidRPr="00427519" w:rsidRDefault="00427519" w:rsidP="00427519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27519">
        <w:rPr>
          <w:rFonts w:ascii="Times New Roman" w:eastAsia="Calibri" w:hAnsi="Times New Roman" w:cs="Times New Roman"/>
          <w:b/>
        </w:rPr>
        <w:t xml:space="preserve">СОГЛАСИЕ НА ОБРАБОТКУ ПЕРСОНАЛЬНЫХ ДАННЫХ </w:t>
      </w:r>
    </w:p>
    <w:p w:rsidR="00427519" w:rsidRPr="00427519" w:rsidRDefault="00427519" w:rsidP="00427519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27519">
        <w:rPr>
          <w:rFonts w:ascii="Times New Roman" w:eastAsia="Calibri" w:hAnsi="Times New Roman" w:cs="Times New Roman"/>
          <w:b/>
          <w:u w:val="single"/>
        </w:rPr>
        <w:t>несовершеннолетнего участника конкурса «Мои первые шаги в науку»</w:t>
      </w:r>
    </w:p>
    <w:p w:rsidR="00427519" w:rsidRPr="00427519" w:rsidRDefault="00427519" w:rsidP="00427519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27519">
        <w:rPr>
          <w:rFonts w:ascii="Times New Roman" w:eastAsia="Calibri" w:hAnsi="Times New Roman" w:cs="Times New Roman"/>
          <w:b/>
          <w:u w:val="single"/>
        </w:rPr>
        <w:t>(заполняется родителем/законным представителем)</w:t>
      </w:r>
    </w:p>
    <w:p w:rsidR="00427519" w:rsidRPr="00427519" w:rsidRDefault="00427519" w:rsidP="00427519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7519" w:rsidRPr="00427519" w:rsidRDefault="00427519" w:rsidP="00427519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Я,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>, зарегистрированный/</w:t>
      </w:r>
      <w:proofErr w:type="spellStart"/>
      <w:r w:rsidRPr="00427519">
        <w:rPr>
          <w:rFonts w:ascii="Times New Roman" w:eastAsia="Calibri" w:hAnsi="Times New Roman" w:cs="Times New Roman"/>
          <w:sz w:val="18"/>
          <w:szCs w:val="18"/>
        </w:rPr>
        <w:t>ая</w:t>
      </w:r>
      <w:proofErr w:type="spellEnd"/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по адресу: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паспорт серии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номер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, выданный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(далее </w:t>
      </w:r>
      <w:proofErr w:type="gramStart"/>
      <w:r w:rsidRPr="00427519">
        <w:rPr>
          <w:rFonts w:ascii="Times New Roman" w:eastAsia="Calibri" w:hAnsi="Times New Roman" w:cs="Times New Roman"/>
          <w:sz w:val="18"/>
          <w:szCs w:val="18"/>
        </w:rPr>
        <w:t>-П</w:t>
      </w:r>
      <w:proofErr w:type="gramEnd"/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редставитель) ребенка на основании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  <w:t>_______________________</w:t>
      </w:r>
      <w:r w:rsidRPr="00427519">
        <w:rPr>
          <w:rFonts w:ascii="Times New Roman" w:eastAsia="Calibri" w:hAnsi="Times New Roman" w:cs="Times New Roman"/>
          <w:sz w:val="16"/>
          <w:szCs w:val="16"/>
        </w:rPr>
        <w:t>(свидетельства о рождении, сведения о решении о назначении законным представителем, реквизиты договора о приеме ребенка, иное)</w:t>
      </w:r>
      <w:r w:rsidRPr="00427519">
        <w:rPr>
          <w:rFonts w:ascii="Times New Roman" w:eastAsia="Calibri" w:hAnsi="Times New Roman" w:cs="Times New Roman"/>
          <w:sz w:val="18"/>
          <w:szCs w:val="18"/>
        </w:rPr>
        <w:t>_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,   </w:t>
      </w:r>
      <w:r w:rsidRPr="00427519">
        <w:rPr>
          <w:rFonts w:ascii="Times New Roman" w:eastAsia="Calibri" w:hAnsi="Times New Roman" w:cs="Times New Roman"/>
          <w:sz w:val="16"/>
          <w:szCs w:val="16"/>
        </w:rPr>
        <w:t>(ФИО ребенка полностью) (далее - Субъект)</w:t>
      </w:r>
    </w:p>
    <w:p w:rsidR="00427519" w:rsidRPr="00427519" w:rsidRDefault="00427519" w:rsidP="00427519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7519">
        <w:rPr>
          <w:rFonts w:ascii="Times New Roman" w:eastAsia="Calibri" w:hAnsi="Times New Roman" w:cs="Times New Roman"/>
          <w:sz w:val="18"/>
          <w:szCs w:val="18"/>
        </w:rPr>
        <w:t>«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года рождения, </w:t>
      </w:r>
      <w:r w:rsidRPr="00427519">
        <w:rPr>
          <w:rFonts w:ascii="Times New Roman" w:eastAsia="Calibri" w:hAnsi="Times New Roman" w:cs="Times New Roman"/>
          <w:sz w:val="18"/>
          <w:szCs w:val="18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  <w:t>,</w:t>
      </w:r>
      <w:r w:rsidRPr="00427519">
        <w:rPr>
          <w:rFonts w:ascii="Times New Roman" w:eastAsia="Calibri" w:hAnsi="Times New Roman" w:cs="Times New Roman"/>
          <w:sz w:val="16"/>
          <w:szCs w:val="16"/>
        </w:rPr>
        <w:t>(место рождения)</w:t>
      </w:r>
    </w:p>
    <w:p w:rsidR="00427519" w:rsidRPr="00427519" w:rsidRDefault="00427519" w:rsidP="00427519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имеющего свидетельство о рождении/паспорт серии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номер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>, выданный «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года,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6"/>
          <w:szCs w:val="16"/>
        </w:rPr>
        <w:t>(кем выдан)</w:t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proofErr w:type="gramEnd"/>
    </w:p>
    <w:p w:rsidR="00427519" w:rsidRPr="00427519" w:rsidRDefault="00427519" w:rsidP="00427519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proofErr w:type="gramStart"/>
      <w:r w:rsidRPr="00427519">
        <w:rPr>
          <w:rFonts w:ascii="Times New Roman" w:eastAsia="Calibri" w:hAnsi="Times New Roman" w:cs="Times New Roman"/>
          <w:sz w:val="18"/>
          <w:szCs w:val="18"/>
        </w:rPr>
        <w:t>зарегистрированный</w:t>
      </w:r>
      <w:proofErr w:type="gramEnd"/>
      <w:r w:rsidRPr="00427519">
        <w:rPr>
          <w:rFonts w:ascii="Times New Roman" w:eastAsia="Calibri" w:hAnsi="Times New Roman" w:cs="Times New Roman"/>
          <w:sz w:val="18"/>
          <w:szCs w:val="18"/>
        </w:rPr>
        <w:t xml:space="preserve"> по адресу (с индексом): </w:t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</w:r>
      <w:r w:rsidRPr="00427519">
        <w:rPr>
          <w:rFonts w:ascii="Times New Roman" w:eastAsia="Calibri" w:hAnsi="Times New Roman" w:cs="Times New Roman"/>
          <w:sz w:val="18"/>
          <w:szCs w:val="18"/>
          <w:u w:val="single"/>
        </w:rPr>
        <w:tab/>
        <w:t>,</w:t>
      </w:r>
    </w:p>
    <w:p w:rsidR="00427519" w:rsidRPr="00427519" w:rsidRDefault="00427519" w:rsidP="0042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даю   согласие   оператору (его уполномоченным должностным лицам)  - федеральному государственному бюджетному образовательному учреждению высшего образования «Удмуртский государственный университет», юридический адрес: </w:t>
      </w:r>
      <w:proofErr w:type="gramStart"/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Удмуртская Республика, город Ижевск, улица Университетская, 1 (далее - Университет)),    на обработку (любое действие (операцию) или совокупность действий  (операций), совершаемых с использованием средств автоматизации или  без   использования таких средств, включая сбор, запись, систематизацию, накопление, 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 Субъекта:</w:t>
      </w:r>
      <w:proofErr w:type="gramEnd"/>
    </w:p>
    <w:p w:rsidR="00427519" w:rsidRPr="00427519" w:rsidRDefault="00427519" w:rsidP="0042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отчество,  возраст, паспортные данные, дата и место рождения,  адрес регистрации,   сведения о  мобильном телефоне, личной электронной почте, данные об образовании, </w:t>
      </w:r>
      <w:r w:rsidRPr="0042751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обучения</w:t>
      </w:r>
      <w:proofErr w:type="gramEnd"/>
    </w:p>
    <w:p w:rsidR="00427519" w:rsidRPr="00427519" w:rsidRDefault="00427519" w:rsidP="0042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Вышеуказанные персональные данные предоставляю для обработки в целях </w:t>
      </w:r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конкурса «Мои первые шаги в науку» (в соответствии с Положением о проведении конкурса «Мои первые шаги в науку»).</w:t>
      </w:r>
    </w:p>
    <w:p w:rsidR="00427519" w:rsidRPr="00427519" w:rsidRDefault="00427519" w:rsidP="0042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ознакомле</w:t>
      </w:r>
      <w:proofErr w:type="gramStart"/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 тем, что:</w:t>
      </w:r>
    </w:p>
    <w:p w:rsidR="00427519" w:rsidRPr="00427519" w:rsidRDefault="00427519" w:rsidP="0042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согласие на обработку персональных данных действует </w:t>
      </w:r>
      <w:proofErr w:type="gramStart"/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согласия в течение одного</w:t>
      </w:r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</w:t>
      </w:r>
    </w:p>
    <w:p w:rsidR="00427519" w:rsidRPr="00427519" w:rsidRDefault="00427519" w:rsidP="0042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согласие на обработку персональных данных может быть отозвано на основании письменного заявления в произвольной форме;</w:t>
      </w:r>
    </w:p>
    <w:p w:rsidR="00427519" w:rsidRPr="00427519" w:rsidRDefault="00427519" w:rsidP="0042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в случае отзыва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</w:t>
      </w:r>
      <w:hyperlink r:id="rId6" w:history="1">
        <w:r w:rsidRPr="0042751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</w:t>
        </w:r>
      </w:hyperlink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hyperlink r:id="rId7" w:history="1">
        <w:r w:rsidRPr="0042751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11 части 1 статьи 6</w:t>
        </w:r>
      </w:hyperlink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8" w:history="1">
        <w:r w:rsidRPr="0042751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части 2 статьи 10</w:t>
        </w:r>
      </w:hyperlink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9" w:history="1">
        <w:r w:rsidRPr="0042751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части 2 статьи 11</w:t>
        </w:r>
      </w:hyperlink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27 июля 2006 г. № 152-ФЗ "О персональных данных"; </w:t>
      </w:r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прекращения отношений с Университетом персональные данные будут храниться в Университете в течение предусмотренного законодательством Российской Федерации срока хранения документов;</w:t>
      </w:r>
      <w:r w:rsidRPr="004275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данные, предоставляемые в отношении третьих лиц, будут обрабатываться только в целях  осуществления  и  </w:t>
      </w:r>
      <w:proofErr w:type="gramStart"/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proofErr w:type="gramEnd"/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возложенных законодательством  Российской  Федерации на Университет полномочий и обязанностей.</w:t>
      </w:r>
    </w:p>
    <w:p w:rsidR="00427519" w:rsidRPr="00427519" w:rsidRDefault="00427519" w:rsidP="00427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ознакомлен с Политикой обработки персональных данных и </w:t>
      </w:r>
      <w:r w:rsidRPr="004275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Положением об обработке и защите персональных данных в Университете, </w:t>
      </w:r>
      <w:r w:rsidRPr="00427519">
        <w:rPr>
          <w:rFonts w:ascii="Times New Roman" w:eastAsia="Calibri" w:hAnsi="Times New Roman" w:cs="Times New Roman"/>
          <w:sz w:val="20"/>
          <w:szCs w:val="20"/>
        </w:rPr>
        <w:t>Положением о проведении конкурса «Юные инженеры»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4252"/>
        <w:gridCol w:w="340"/>
        <w:gridCol w:w="1984"/>
      </w:tblGrid>
      <w:tr w:rsidR="00427519" w:rsidRPr="00427519" w:rsidTr="00B82A12">
        <w:tc>
          <w:tcPr>
            <w:tcW w:w="2154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Представитель:</w:t>
            </w: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7519" w:rsidRPr="00427519" w:rsidTr="00B82A12">
        <w:tc>
          <w:tcPr>
            <w:tcW w:w="2154" w:type="dxa"/>
            <w:tcBorders>
              <w:bottom w:val="single" w:sz="4" w:space="0" w:color="auto"/>
            </w:tcBorders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7519" w:rsidRPr="00427519" w:rsidTr="00B82A12">
        <w:tc>
          <w:tcPr>
            <w:tcW w:w="2154" w:type="dxa"/>
            <w:tcBorders>
              <w:top w:val="single" w:sz="4" w:space="0" w:color="auto"/>
            </w:tcBorders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427519" w:rsidRPr="00427519" w:rsidTr="00B82A12">
        <w:tc>
          <w:tcPr>
            <w:tcW w:w="2154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7519" w:rsidRPr="00427519" w:rsidTr="00B82A12"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7519" w:rsidRPr="00427519" w:rsidTr="00B82A12"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40" w:type="dxa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27519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</w:tbl>
    <w:p w:rsidR="00D1641C" w:rsidRDefault="00D1641C" w:rsidP="009E1E53">
      <w:pPr>
        <w:ind w:firstLine="709"/>
      </w:pPr>
      <w:bookmarkStart w:id="0" w:name="_GoBack"/>
      <w:bookmarkEnd w:id="0"/>
    </w:p>
    <w:sectPr w:rsidR="00D1641C" w:rsidSect="0042751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480FEF"/>
    <w:multiLevelType w:val="multilevel"/>
    <w:tmpl w:val="9C74A8B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74B43"/>
    <w:multiLevelType w:val="multilevel"/>
    <w:tmpl w:val="04EE854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7"/>
    <w:rsid w:val="00053A86"/>
    <w:rsid w:val="002019B1"/>
    <w:rsid w:val="003B2892"/>
    <w:rsid w:val="00427519"/>
    <w:rsid w:val="0061249D"/>
    <w:rsid w:val="0070082B"/>
    <w:rsid w:val="008974F0"/>
    <w:rsid w:val="009E1E53"/>
    <w:rsid w:val="009E2645"/>
    <w:rsid w:val="00AB5637"/>
    <w:rsid w:val="00D1641C"/>
    <w:rsid w:val="00DF2265"/>
    <w:rsid w:val="00F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424F095D4518316F1B1052DFCB408C982FA36892E7AC506324766342F6DF44615AC6B6EA259FDB737FA098BCD99B2C08012A9FD5C6006JF1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F424F095D4518316F1B1052DFCB408C982FA36892E7AC506324766342F6DF44615AC6B6EA25BF3BC37FA098BCD99B2C08012A9FD5C6006JF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F424F095D4518316F1B1052DFCB408C982FA36892E7AC506324766342F6DF44615AC6B6EA25BF3B537FA098BCD99B2C08012A9FD5C6006JF1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424F095D4518316F1B1052DFCB408C982FA36892E7AC506324766342F6DF44615AC6B6CA90DA4F169A358C78694B0D69C12A9JE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2023-11-24T06:15:00Z</cp:lastPrinted>
  <dcterms:created xsi:type="dcterms:W3CDTF">2022-11-29T06:08:00Z</dcterms:created>
  <dcterms:modified xsi:type="dcterms:W3CDTF">2023-12-11T08:00:00Z</dcterms:modified>
</cp:coreProperties>
</file>